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Default="009B4F5A" w:rsidP="009B4F5A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AD75FC" w:rsidRPr="009B4F5A" w:rsidRDefault="00AD75FC" w:rsidP="009B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F5A" w:rsidRPr="009B4F5A" w:rsidRDefault="009B4F5A" w:rsidP="009B4F5A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9B4F5A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9B4F5A" w:rsidRPr="009B4F5A" w:rsidRDefault="009B4F5A" w:rsidP="009B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F5A">
        <w:rPr>
          <w:rFonts w:ascii="Times New Roman" w:hAnsi="Times New Roman" w:cs="Times New Roman"/>
          <w:sz w:val="28"/>
          <w:szCs w:val="28"/>
        </w:rPr>
        <w:t>(КТР ВОЛГОГРАДСКОЙ ОБЛАСТИ)</w:t>
      </w:r>
    </w:p>
    <w:p w:rsidR="009B4F5A" w:rsidRPr="009B4F5A" w:rsidRDefault="009B4F5A" w:rsidP="009B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F5A" w:rsidRPr="009B4F5A" w:rsidRDefault="00730EB4" w:rsidP="009B4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B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2pt;margin-top:14.25pt;width:35.85pt;height:13.25pt;z-index:251660288" stroked="f">
            <v:textbox style="mso-next-textbox:#_x0000_s1026" inset="0,0,0,0">
              <w:txbxContent>
                <w:p w:rsidR="009B4F5A" w:rsidRPr="009B4F5A" w:rsidRDefault="009B4F5A" w:rsidP="009B4F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B4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Pr="00730EB4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.35pt;margin-top:13.7pt;width:120.9pt;height:13.8pt;z-index:251661312" stroked="f">
            <v:textbox style="mso-next-textbox:#_x0000_s1027" inset=",0,,0">
              <w:txbxContent>
                <w:p w:rsidR="009B4F5A" w:rsidRPr="009B4F5A" w:rsidRDefault="009B4F5A" w:rsidP="009B4F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B4F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 2021 г.</w:t>
                  </w:r>
                </w:p>
              </w:txbxContent>
            </v:textbox>
          </v:shape>
        </w:pict>
      </w:r>
      <w:r w:rsidR="009B4F5A" w:rsidRPr="009B4F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B4F5A" w:rsidRPr="009B4F5A" w:rsidRDefault="009B4F5A" w:rsidP="009B4F5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A">
        <w:rPr>
          <w:rFonts w:ascii="Times New Roman" w:hAnsi="Times New Roman" w:cs="Times New Roman"/>
          <w:sz w:val="24"/>
          <w:szCs w:val="24"/>
        </w:rPr>
        <w:t>____________________</w:t>
      </w:r>
      <w:r w:rsidRPr="009B4F5A">
        <w:rPr>
          <w:rFonts w:ascii="Times New Roman" w:hAnsi="Times New Roman" w:cs="Times New Roman"/>
          <w:sz w:val="24"/>
          <w:szCs w:val="24"/>
        </w:rPr>
        <w:tab/>
      </w:r>
      <w:r w:rsidRPr="009B4F5A">
        <w:rPr>
          <w:rFonts w:ascii="Times New Roman" w:hAnsi="Times New Roman" w:cs="Times New Roman"/>
          <w:sz w:val="24"/>
          <w:szCs w:val="24"/>
        </w:rPr>
        <w:tab/>
      </w:r>
      <w:r w:rsidRPr="009B4F5A">
        <w:rPr>
          <w:rFonts w:ascii="Times New Roman" w:hAnsi="Times New Roman" w:cs="Times New Roman"/>
          <w:sz w:val="24"/>
          <w:szCs w:val="24"/>
        </w:rPr>
        <w:tab/>
      </w:r>
      <w:r w:rsidRPr="009B4F5A">
        <w:rPr>
          <w:rFonts w:ascii="Times New Roman" w:hAnsi="Times New Roman" w:cs="Times New Roman"/>
          <w:sz w:val="24"/>
          <w:szCs w:val="24"/>
        </w:rPr>
        <w:tab/>
      </w:r>
      <w:r w:rsidRPr="009B4F5A">
        <w:rPr>
          <w:rFonts w:ascii="Times New Roman" w:hAnsi="Times New Roman" w:cs="Times New Roman"/>
          <w:sz w:val="24"/>
          <w:szCs w:val="24"/>
        </w:rPr>
        <w:tab/>
      </w:r>
      <w:r w:rsidRPr="009B4F5A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9B4F5A" w:rsidRPr="009B4F5A" w:rsidRDefault="009B4F5A" w:rsidP="009B4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5A">
        <w:rPr>
          <w:rFonts w:ascii="Times New Roman" w:hAnsi="Times New Roman" w:cs="Times New Roman"/>
          <w:sz w:val="24"/>
          <w:szCs w:val="24"/>
        </w:rPr>
        <w:t>Волгоград</w:t>
      </w:r>
    </w:p>
    <w:p w:rsidR="009B4F5A" w:rsidRPr="009B4F5A" w:rsidRDefault="009B4F5A" w:rsidP="009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5A" w:rsidRPr="009B4F5A" w:rsidRDefault="009B4F5A" w:rsidP="009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93" w:rsidRPr="009B4F5A" w:rsidRDefault="00E23E93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4F5A">
        <w:rPr>
          <w:rFonts w:ascii="Times New Roman" w:hAnsi="Times New Roman" w:cs="Times New Roman"/>
          <w:bCs/>
          <w:sz w:val="24"/>
          <w:szCs w:val="24"/>
        </w:rPr>
        <w:t>О</w:t>
      </w:r>
      <w:r w:rsidR="00E85212" w:rsidRPr="009B4F5A">
        <w:rPr>
          <w:rFonts w:ascii="Times New Roman" w:hAnsi="Times New Roman" w:cs="Times New Roman"/>
          <w:bCs/>
          <w:sz w:val="24"/>
          <w:szCs w:val="24"/>
        </w:rPr>
        <w:t>б</w:t>
      </w:r>
      <w:r w:rsidRPr="009B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212" w:rsidRPr="009B4F5A">
        <w:rPr>
          <w:rFonts w:ascii="Times New Roman" w:hAnsi="Times New Roman" w:cs="Times New Roman"/>
          <w:bCs/>
          <w:sz w:val="24"/>
          <w:szCs w:val="24"/>
        </w:rPr>
        <w:t xml:space="preserve">установлении </w:t>
      </w:r>
      <w:r w:rsidR="00F22E2D" w:rsidRPr="009B4F5A">
        <w:rPr>
          <w:rFonts w:ascii="Times New Roman" w:hAnsi="Times New Roman" w:cs="Times New Roman"/>
          <w:bCs/>
          <w:sz w:val="24"/>
          <w:szCs w:val="24"/>
        </w:rPr>
        <w:t>сбытовых надбавок гарантирующих поставщиков</w:t>
      </w:r>
      <w:r w:rsidR="00E85212" w:rsidRPr="009B4F5A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9A3CAE" w:rsidRPr="009B4F5A">
        <w:rPr>
          <w:rFonts w:ascii="Times New Roman" w:hAnsi="Times New Roman" w:cs="Times New Roman"/>
          <w:bCs/>
          <w:sz w:val="24"/>
          <w:szCs w:val="24"/>
        </w:rPr>
        <w:t>2</w:t>
      </w:r>
      <w:r w:rsidR="002D7084" w:rsidRPr="009B4F5A">
        <w:rPr>
          <w:rFonts w:ascii="Times New Roman" w:hAnsi="Times New Roman" w:cs="Times New Roman"/>
          <w:bCs/>
          <w:sz w:val="24"/>
          <w:szCs w:val="24"/>
        </w:rPr>
        <w:t>2</w:t>
      </w:r>
      <w:r w:rsidR="00E85212" w:rsidRPr="009B4F5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23E93" w:rsidRPr="009B4F5A" w:rsidRDefault="00E23E93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E93" w:rsidRPr="009B4F5A" w:rsidRDefault="00E23E93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DE0" w:rsidRPr="009B4F5A" w:rsidRDefault="00E23E93" w:rsidP="009B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5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 марта 2003</w:t>
      </w:r>
      <w:r w:rsidR="009B4F5A">
        <w:rPr>
          <w:rFonts w:ascii="Times New Roman" w:hAnsi="Times New Roman" w:cs="Times New Roman"/>
          <w:sz w:val="24"/>
          <w:szCs w:val="24"/>
        </w:rPr>
        <w:t xml:space="preserve"> </w:t>
      </w:r>
      <w:r w:rsidR="00553452" w:rsidRPr="009B4F5A">
        <w:rPr>
          <w:rFonts w:ascii="Times New Roman" w:hAnsi="Times New Roman" w:cs="Times New Roman"/>
          <w:sz w:val="24"/>
          <w:szCs w:val="24"/>
        </w:rPr>
        <w:t>г. №</w:t>
      </w:r>
      <w:r w:rsidR="0065324C" w:rsidRPr="009B4F5A">
        <w:rPr>
          <w:rFonts w:ascii="Times New Roman" w:hAnsi="Times New Roman" w:cs="Times New Roman"/>
          <w:sz w:val="24"/>
          <w:szCs w:val="24"/>
        </w:rPr>
        <w:t> </w:t>
      </w:r>
      <w:r w:rsidRPr="009B4F5A">
        <w:rPr>
          <w:rFonts w:ascii="Times New Roman" w:hAnsi="Times New Roman" w:cs="Times New Roman"/>
          <w:sz w:val="24"/>
          <w:szCs w:val="24"/>
        </w:rPr>
        <w:t>35-ФЗ</w:t>
      </w:r>
      <w:r w:rsidR="00E64653" w:rsidRPr="009B4F5A">
        <w:rPr>
          <w:rFonts w:ascii="Times New Roman" w:hAnsi="Times New Roman" w:cs="Times New Roman"/>
          <w:sz w:val="24"/>
          <w:szCs w:val="24"/>
        </w:rPr>
        <w:br/>
      </w:r>
      <w:r w:rsidRPr="009B4F5A">
        <w:rPr>
          <w:rFonts w:ascii="Times New Roman" w:hAnsi="Times New Roman" w:cs="Times New Roman"/>
          <w:sz w:val="24"/>
          <w:szCs w:val="24"/>
        </w:rPr>
        <w:t>"Об электроэнергетике", постановлением Правительства Российской Ф</w:t>
      </w:r>
      <w:r w:rsidR="00553452" w:rsidRPr="009B4F5A">
        <w:rPr>
          <w:rFonts w:ascii="Times New Roman" w:hAnsi="Times New Roman" w:cs="Times New Roman"/>
          <w:sz w:val="24"/>
          <w:szCs w:val="24"/>
        </w:rPr>
        <w:t>едерации</w:t>
      </w:r>
      <w:r w:rsidR="00E64653" w:rsidRPr="009B4F5A">
        <w:rPr>
          <w:rFonts w:ascii="Times New Roman" w:hAnsi="Times New Roman" w:cs="Times New Roman"/>
          <w:sz w:val="24"/>
          <w:szCs w:val="24"/>
        </w:rPr>
        <w:br/>
      </w:r>
      <w:r w:rsidR="00553452" w:rsidRPr="009B4F5A">
        <w:rPr>
          <w:rFonts w:ascii="Times New Roman" w:hAnsi="Times New Roman" w:cs="Times New Roman"/>
          <w:sz w:val="24"/>
          <w:szCs w:val="24"/>
        </w:rPr>
        <w:t>от 29 декабря 2011 г. № </w:t>
      </w:r>
      <w:r w:rsidRPr="009B4F5A">
        <w:rPr>
          <w:rFonts w:ascii="Times New Roman" w:hAnsi="Times New Roman" w:cs="Times New Roman"/>
          <w:sz w:val="24"/>
          <w:szCs w:val="24"/>
        </w:rPr>
        <w:t>1178 "О ценообразовании в области регулируемых цен (тарифов) в электроэнергетике"</w:t>
      </w:r>
      <w:r w:rsidR="009C0159" w:rsidRPr="009B4F5A">
        <w:rPr>
          <w:rFonts w:ascii="Times New Roman" w:hAnsi="Times New Roman" w:cs="Times New Roman"/>
          <w:sz w:val="24"/>
          <w:szCs w:val="24"/>
        </w:rPr>
        <w:t xml:space="preserve">, </w:t>
      </w:r>
      <w:r w:rsidRPr="009B4F5A">
        <w:rPr>
          <w:rFonts w:ascii="Times New Roman" w:hAnsi="Times New Roman" w:cs="Times New Roman"/>
          <w:sz w:val="24"/>
          <w:szCs w:val="24"/>
        </w:rPr>
        <w:t>приказ</w:t>
      </w:r>
      <w:r w:rsidR="0039205A" w:rsidRPr="009B4F5A">
        <w:rPr>
          <w:rFonts w:ascii="Times New Roman" w:hAnsi="Times New Roman" w:cs="Times New Roman"/>
          <w:sz w:val="24"/>
          <w:szCs w:val="24"/>
        </w:rPr>
        <w:t>ами</w:t>
      </w:r>
      <w:r w:rsidRPr="009B4F5A">
        <w:rPr>
          <w:rFonts w:ascii="Times New Roman" w:hAnsi="Times New Roman" w:cs="Times New Roman"/>
          <w:sz w:val="24"/>
          <w:szCs w:val="24"/>
        </w:rPr>
        <w:t xml:space="preserve"> Ф</w:t>
      </w:r>
      <w:r w:rsidR="00E23DEF" w:rsidRPr="009B4F5A">
        <w:rPr>
          <w:rFonts w:ascii="Times New Roman" w:hAnsi="Times New Roman" w:cs="Times New Roman"/>
          <w:sz w:val="24"/>
          <w:szCs w:val="24"/>
        </w:rPr>
        <w:t>АС</w:t>
      </w:r>
      <w:r w:rsidRPr="009B4F5A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C35EDC" w:rsidRPr="009B4F5A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8C58F0" w:rsidRPr="009B4F5A">
        <w:rPr>
          <w:rFonts w:ascii="Times New Roman" w:hAnsi="Times New Roman" w:cs="Times New Roman"/>
          <w:sz w:val="24"/>
          <w:szCs w:val="24"/>
        </w:rPr>
        <w:t xml:space="preserve">2017 </w:t>
      </w:r>
      <w:r w:rsidR="00C35EDC" w:rsidRPr="009B4F5A">
        <w:rPr>
          <w:rFonts w:ascii="Times New Roman" w:hAnsi="Times New Roman" w:cs="Times New Roman"/>
          <w:sz w:val="24"/>
          <w:szCs w:val="24"/>
        </w:rPr>
        <w:t xml:space="preserve">г. </w:t>
      </w:r>
      <w:r w:rsidR="008C58F0" w:rsidRPr="009B4F5A">
        <w:rPr>
          <w:rFonts w:ascii="Times New Roman" w:hAnsi="Times New Roman" w:cs="Times New Roman"/>
          <w:sz w:val="24"/>
          <w:szCs w:val="24"/>
        </w:rPr>
        <w:t>№</w:t>
      </w:r>
      <w:r w:rsidR="0065324C" w:rsidRPr="009B4F5A">
        <w:rPr>
          <w:rFonts w:ascii="Times New Roman" w:hAnsi="Times New Roman" w:cs="Times New Roman"/>
          <w:sz w:val="24"/>
          <w:szCs w:val="24"/>
        </w:rPr>
        <w:t> </w:t>
      </w:r>
      <w:r w:rsidR="008C58F0" w:rsidRPr="009B4F5A">
        <w:rPr>
          <w:rFonts w:ascii="Times New Roman" w:hAnsi="Times New Roman" w:cs="Times New Roman"/>
          <w:sz w:val="24"/>
          <w:szCs w:val="24"/>
        </w:rPr>
        <w:t>1554/17</w:t>
      </w:r>
      <w:r w:rsidRPr="009B4F5A">
        <w:rPr>
          <w:rFonts w:ascii="Times New Roman" w:hAnsi="Times New Roman" w:cs="Times New Roman"/>
          <w:sz w:val="24"/>
          <w:szCs w:val="24"/>
        </w:rPr>
        <w:t xml:space="preserve"> </w:t>
      </w:r>
      <w:r w:rsidR="008C58F0" w:rsidRPr="009B4F5A">
        <w:rPr>
          <w:rFonts w:ascii="Times New Roman" w:hAnsi="Times New Roman" w:cs="Times New Roman"/>
          <w:sz w:val="24"/>
          <w:szCs w:val="24"/>
        </w:rPr>
        <w:t>"Об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Pr="009B4F5A">
        <w:rPr>
          <w:rFonts w:ascii="Times New Roman" w:hAnsi="Times New Roman" w:cs="Times New Roman"/>
          <w:sz w:val="24"/>
          <w:szCs w:val="24"/>
        </w:rPr>
        <w:t>"</w:t>
      </w:r>
      <w:r w:rsidR="0039205A" w:rsidRPr="009B4F5A">
        <w:rPr>
          <w:rFonts w:ascii="Times New Roman" w:hAnsi="Times New Roman" w:cs="Times New Roman"/>
          <w:sz w:val="24"/>
          <w:szCs w:val="24"/>
        </w:rPr>
        <w:t xml:space="preserve"> </w:t>
      </w:r>
      <w:r w:rsidR="009B4F5A">
        <w:rPr>
          <w:rFonts w:ascii="Times New Roman" w:hAnsi="Times New Roman" w:cs="Times New Roman"/>
          <w:sz w:val="24"/>
          <w:szCs w:val="24"/>
        </w:rPr>
        <w:br/>
      </w:r>
      <w:r w:rsidR="0039205A" w:rsidRPr="009B4F5A">
        <w:rPr>
          <w:rFonts w:ascii="Times New Roman" w:hAnsi="Times New Roman" w:cs="Times New Roman"/>
          <w:sz w:val="24"/>
          <w:szCs w:val="24"/>
        </w:rPr>
        <w:t>и от 19 июня 2018 г. № 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</w:r>
      <w:r w:rsidR="001B3FD5" w:rsidRPr="009B4F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753E17" w:rsidRPr="009B4F5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753E17" w:rsidRPr="009B4F5A">
        <w:rPr>
          <w:rFonts w:ascii="Times New Roman" w:hAnsi="Times New Roman" w:cs="Times New Roman"/>
          <w:sz w:val="24"/>
          <w:szCs w:val="24"/>
        </w:rPr>
        <w:t xml:space="preserve"> о </w:t>
      </w:r>
      <w:r w:rsidR="009611B3" w:rsidRPr="009B4F5A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753E17" w:rsidRPr="009B4F5A">
        <w:rPr>
          <w:rFonts w:ascii="Times New Roman" w:hAnsi="Times New Roman" w:cs="Times New Roman"/>
          <w:sz w:val="24"/>
          <w:szCs w:val="24"/>
        </w:rPr>
        <w:t xml:space="preserve">тарифного регулирования Волгоградской области, утвержденным постановлением Правительства Волгоградской области от </w:t>
      </w:r>
      <w:r w:rsidR="00D17440" w:rsidRPr="009B4F5A">
        <w:rPr>
          <w:rFonts w:ascii="Times New Roman" w:hAnsi="Times New Roman" w:cs="Times New Roman"/>
          <w:sz w:val="24"/>
          <w:szCs w:val="24"/>
        </w:rPr>
        <w:t>06 февраля 2014 г. №</w:t>
      </w:r>
      <w:r w:rsidR="004D4809" w:rsidRPr="009B4F5A">
        <w:rPr>
          <w:rFonts w:ascii="Times New Roman" w:hAnsi="Times New Roman" w:cs="Times New Roman"/>
          <w:sz w:val="24"/>
          <w:szCs w:val="24"/>
        </w:rPr>
        <w:t> </w:t>
      </w:r>
      <w:r w:rsidR="00D17440" w:rsidRPr="009B4F5A">
        <w:rPr>
          <w:rFonts w:ascii="Times New Roman" w:hAnsi="Times New Roman" w:cs="Times New Roman"/>
          <w:sz w:val="24"/>
          <w:szCs w:val="24"/>
        </w:rPr>
        <w:t>32-п</w:t>
      </w:r>
      <w:r w:rsidR="00D17440" w:rsidRPr="009B4F5A">
        <w:rPr>
          <w:rFonts w:ascii="Times New Roman" w:hAnsi="Times New Roman" w:cs="Times New Roman"/>
        </w:rPr>
        <w:t xml:space="preserve">, </w:t>
      </w:r>
      <w:r w:rsidR="004B3DDD" w:rsidRPr="009B4F5A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r w:rsidR="00E64653" w:rsidRPr="009B4F5A">
        <w:rPr>
          <w:rFonts w:ascii="Times New Roman" w:hAnsi="Times New Roman" w:cs="Times New Roman"/>
          <w:sz w:val="24"/>
          <w:szCs w:val="24"/>
        </w:rPr>
        <w:t>ю</w:t>
      </w:r>
      <w:r w:rsidR="00753E17" w:rsidRPr="009B4F5A">
        <w:rPr>
          <w:rFonts w:ascii="Times New Roman" w:hAnsi="Times New Roman" w:cs="Times New Roman"/>
          <w:sz w:val="24"/>
          <w:szCs w:val="24"/>
        </w:rPr>
        <w:t>:</w:t>
      </w:r>
    </w:p>
    <w:p w:rsidR="00E23E93" w:rsidRPr="009B4F5A" w:rsidRDefault="00AB0598" w:rsidP="009B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5A">
        <w:rPr>
          <w:rFonts w:ascii="Times New Roman" w:hAnsi="Times New Roman" w:cs="Times New Roman"/>
          <w:sz w:val="24"/>
          <w:szCs w:val="24"/>
        </w:rPr>
        <w:t>у</w:t>
      </w:r>
      <w:r w:rsidR="00E23E93" w:rsidRPr="009B4F5A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AC2152" w:rsidRPr="009B4F5A">
        <w:rPr>
          <w:rFonts w:ascii="Times New Roman" w:hAnsi="Times New Roman" w:cs="Times New Roman"/>
          <w:sz w:val="24"/>
          <w:szCs w:val="24"/>
        </w:rPr>
        <w:t>с 01 января 20</w:t>
      </w:r>
      <w:r w:rsidR="009A3CAE" w:rsidRPr="009B4F5A">
        <w:rPr>
          <w:rFonts w:ascii="Times New Roman" w:hAnsi="Times New Roman" w:cs="Times New Roman"/>
          <w:sz w:val="24"/>
          <w:szCs w:val="24"/>
        </w:rPr>
        <w:t>2</w:t>
      </w:r>
      <w:r w:rsidR="002D7084" w:rsidRPr="009B4F5A">
        <w:rPr>
          <w:rFonts w:ascii="Times New Roman" w:hAnsi="Times New Roman" w:cs="Times New Roman"/>
          <w:sz w:val="24"/>
          <w:szCs w:val="24"/>
        </w:rPr>
        <w:t>2</w:t>
      </w:r>
      <w:r w:rsidR="00AC2152" w:rsidRPr="009B4F5A">
        <w:rPr>
          <w:rFonts w:ascii="Times New Roman" w:hAnsi="Times New Roman" w:cs="Times New Roman"/>
          <w:sz w:val="24"/>
          <w:szCs w:val="24"/>
        </w:rPr>
        <w:t xml:space="preserve"> г. </w:t>
      </w:r>
      <w:r w:rsidR="00F22E2D" w:rsidRPr="009B4F5A">
        <w:rPr>
          <w:rFonts w:ascii="Times New Roman" w:hAnsi="Times New Roman" w:cs="Times New Roman"/>
          <w:sz w:val="24"/>
          <w:szCs w:val="24"/>
        </w:rPr>
        <w:t xml:space="preserve">сбытовые надбавки гарантирующих поставщиков электрической энергии </w:t>
      </w:r>
      <w:r w:rsidR="00AC2152" w:rsidRPr="009B4F5A">
        <w:rPr>
          <w:rFonts w:ascii="Times New Roman" w:hAnsi="Times New Roman" w:cs="Times New Roman"/>
          <w:sz w:val="24"/>
          <w:szCs w:val="24"/>
        </w:rPr>
        <w:t xml:space="preserve">с календарной разбивкой </w:t>
      </w:r>
      <w:r w:rsidR="00F22E2D" w:rsidRPr="009B4F5A">
        <w:rPr>
          <w:rFonts w:ascii="Times New Roman" w:hAnsi="Times New Roman" w:cs="Times New Roman"/>
          <w:sz w:val="24"/>
          <w:szCs w:val="24"/>
        </w:rPr>
        <w:t>согласно</w:t>
      </w:r>
      <w:r w:rsidR="00E23E93" w:rsidRPr="009B4F5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86BBD" w:rsidRPr="009B4F5A">
        <w:rPr>
          <w:rFonts w:ascii="Times New Roman" w:hAnsi="Times New Roman" w:cs="Times New Roman"/>
          <w:sz w:val="24"/>
          <w:szCs w:val="24"/>
        </w:rPr>
        <w:t>ю к настоящему приказу</w:t>
      </w:r>
      <w:r w:rsidRPr="009B4F5A">
        <w:rPr>
          <w:rFonts w:ascii="Times New Roman" w:hAnsi="Times New Roman" w:cs="Times New Roman"/>
          <w:sz w:val="24"/>
          <w:szCs w:val="24"/>
        </w:rPr>
        <w:t>.</w:t>
      </w:r>
    </w:p>
    <w:p w:rsidR="00E85212" w:rsidRPr="009B4F5A" w:rsidRDefault="00E85212" w:rsidP="009B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B3" w:rsidRPr="009B4F5A" w:rsidRDefault="009611B3" w:rsidP="009B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0B" w:rsidRPr="009B4F5A" w:rsidRDefault="00F4140B" w:rsidP="009B4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53E17"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53E17"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тарифного </w:t>
      </w:r>
    </w:p>
    <w:p w:rsidR="00394E84" w:rsidRPr="009B4F5A" w:rsidRDefault="00753E17" w:rsidP="009B4F5A">
      <w:pPr>
        <w:spacing w:after="0" w:line="240" w:lineRule="auto"/>
        <w:rPr>
          <w:rFonts w:ascii="Times New Roman" w:hAnsi="Times New Roman" w:cs="Times New Roman"/>
        </w:rPr>
      </w:pPr>
      <w:r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</w:t>
      </w:r>
      <w:r w:rsidR="00F4140B"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</w:t>
      </w:r>
      <w:r w:rsidR="00E23DEF"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E23DEF" w:rsidRPr="009B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С.А.Горелова</w:t>
      </w:r>
    </w:p>
    <w:p w:rsidR="00394E84" w:rsidRPr="009B4F5A" w:rsidRDefault="00394E84" w:rsidP="009B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9B4F5A" w:rsidRDefault="00394E84" w:rsidP="009B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9B4F5A" w:rsidRDefault="00394E84" w:rsidP="009B4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9B4F5A" w:rsidRDefault="00394E84" w:rsidP="009B4F5A">
      <w:pPr>
        <w:spacing w:line="240" w:lineRule="auto"/>
        <w:rPr>
          <w:rFonts w:ascii="Times New Roman" w:hAnsi="Times New Roman" w:cs="Times New Roman"/>
        </w:rPr>
      </w:pPr>
    </w:p>
    <w:p w:rsidR="00394E84" w:rsidRPr="009B4F5A" w:rsidRDefault="00394E84" w:rsidP="009B4F5A">
      <w:pPr>
        <w:widowControl w:val="0"/>
        <w:autoSpaceDE w:val="0"/>
        <w:autoSpaceDN w:val="0"/>
        <w:adjustRightInd w:val="0"/>
        <w:spacing w:after="0" w:line="240" w:lineRule="auto"/>
        <w:ind w:left="6237" w:firstLine="540"/>
        <w:jc w:val="right"/>
        <w:rPr>
          <w:rFonts w:ascii="Times New Roman" w:hAnsi="Times New Roman" w:cs="Times New Roman"/>
        </w:rPr>
        <w:sectPr w:rsidR="00394E84" w:rsidRPr="009B4F5A" w:rsidSect="009B4F5A"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</w:p>
    <w:p w:rsidR="00AC2152" w:rsidRPr="009B4F5A" w:rsidRDefault="00AC2152" w:rsidP="009B4F5A">
      <w:pPr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9B4F5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9611B3" w:rsidRPr="009B4F5A" w:rsidRDefault="009611B3" w:rsidP="009B4F5A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AC2152" w:rsidRPr="009B4F5A" w:rsidRDefault="00AC2152" w:rsidP="009B4F5A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9B4F5A">
        <w:rPr>
          <w:rFonts w:ascii="Times New Roman" w:eastAsia="Calibri" w:hAnsi="Times New Roman" w:cs="Times New Roman"/>
          <w:sz w:val="20"/>
          <w:szCs w:val="20"/>
        </w:rPr>
        <w:t>к п</w:t>
      </w:r>
      <w:r w:rsidR="00086BBD" w:rsidRPr="009B4F5A">
        <w:rPr>
          <w:rFonts w:ascii="Times New Roman" w:eastAsia="Calibri" w:hAnsi="Times New Roman" w:cs="Times New Roman"/>
          <w:sz w:val="20"/>
          <w:szCs w:val="20"/>
        </w:rPr>
        <w:t>риказу</w:t>
      </w:r>
    </w:p>
    <w:p w:rsidR="009B4F5A" w:rsidRDefault="00753E17" w:rsidP="009B4F5A">
      <w:pPr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9B4F5A">
        <w:rPr>
          <w:rFonts w:ascii="Times New Roman" w:eastAsia="Calibri" w:hAnsi="Times New Roman" w:cs="Times New Roman"/>
          <w:sz w:val="20"/>
          <w:szCs w:val="20"/>
        </w:rPr>
        <w:t>комитета</w:t>
      </w:r>
      <w:r w:rsidR="00AC2152" w:rsidRPr="009B4F5A">
        <w:rPr>
          <w:rFonts w:ascii="Times New Roman" w:eastAsia="Calibri" w:hAnsi="Times New Roman" w:cs="Times New Roman"/>
          <w:sz w:val="20"/>
          <w:szCs w:val="20"/>
        </w:rPr>
        <w:t xml:space="preserve"> тарифного регулирования </w:t>
      </w:r>
    </w:p>
    <w:p w:rsidR="00AC2152" w:rsidRPr="009B4F5A" w:rsidRDefault="00AC2152" w:rsidP="009B4F5A">
      <w:pPr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9B4F5A">
        <w:rPr>
          <w:rFonts w:ascii="Times New Roman" w:eastAsia="Calibri" w:hAnsi="Times New Roman" w:cs="Times New Roman"/>
          <w:sz w:val="20"/>
          <w:szCs w:val="20"/>
        </w:rPr>
        <w:t>Волгоградской области</w:t>
      </w:r>
    </w:p>
    <w:p w:rsidR="009611B3" w:rsidRPr="009B4F5A" w:rsidRDefault="009611B3" w:rsidP="009B4F5A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AC2152" w:rsidRPr="009B4F5A" w:rsidRDefault="00AC2152" w:rsidP="009B4F5A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9B4F5A">
        <w:rPr>
          <w:rFonts w:ascii="Times New Roman" w:eastAsia="Calibri" w:hAnsi="Times New Roman" w:cs="Times New Roman"/>
          <w:sz w:val="20"/>
          <w:szCs w:val="20"/>
        </w:rPr>
        <w:t>от</w:t>
      </w:r>
      <w:r w:rsidR="00753E17" w:rsidRPr="009B4F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4F5A">
        <w:rPr>
          <w:rFonts w:ascii="Times New Roman" w:eastAsia="Calibri" w:hAnsi="Times New Roman" w:cs="Times New Roman"/>
          <w:sz w:val="20"/>
          <w:szCs w:val="20"/>
        </w:rPr>
        <w:t>28</w:t>
      </w:r>
      <w:r w:rsidR="000E75C2" w:rsidRPr="009B4F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4F5A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9B4F5A">
        <w:rPr>
          <w:rFonts w:ascii="Times New Roman" w:eastAsia="Calibri" w:hAnsi="Times New Roman" w:cs="Times New Roman"/>
          <w:sz w:val="20"/>
          <w:szCs w:val="20"/>
        </w:rPr>
        <w:t>20</w:t>
      </w:r>
      <w:r w:rsidR="002D7084" w:rsidRPr="009B4F5A">
        <w:rPr>
          <w:rFonts w:ascii="Times New Roman" w:eastAsia="Calibri" w:hAnsi="Times New Roman" w:cs="Times New Roman"/>
          <w:sz w:val="20"/>
          <w:szCs w:val="20"/>
        </w:rPr>
        <w:t>21</w:t>
      </w:r>
      <w:r w:rsidRPr="009B4F5A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9B4F5A">
        <w:rPr>
          <w:rFonts w:ascii="Times New Roman" w:eastAsia="Calibri" w:hAnsi="Times New Roman" w:cs="Times New Roman"/>
          <w:sz w:val="20"/>
          <w:szCs w:val="20"/>
        </w:rPr>
        <w:t xml:space="preserve"> № 43/1</w:t>
      </w:r>
    </w:p>
    <w:p w:rsidR="00394E84" w:rsidRDefault="00394E84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F5A" w:rsidRPr="009B4F5A" w:rsidRDefault="009B4F5A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8AE" w:rsidRPr="009B4F5A" w:rsidRDefault="000E58AE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4F5A" w:rsidRDefault="009B4F5A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4F5A">
        <w:rPr>
          <w:rFonts w:ascii="Times New Roman" w:hAnsi="Times New Roman" w:cs="Times New Roman"/>
        </w:rPr>
        <w:t>СБЫТОВЫЕ НАДБАВКИ</w:t>
      </w:r>
      <w:r w:rsidR="00394E84" w:rsidRPr="009B4F5A">
        <w:rPr>
          <w:rFonts w:ascii="Times New Roman" w:hAnsi="Times New Roman" w:cs="Times New Roman"/>
        </w:rPr>
        <w:t xml:space="preserve"> </w:t>
      </w:r>
    </w:p>
    <w:p w:rsidR="00394E84" w:rsidRPr="009B4F5A" w:rsidRDefault="00BA7108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4F5A">
        <w:rPr>
          <w:rFonts w:ascii="Times New Roman" w:hAnsi="Times New Roman" w:cs="Times New Roman"/>
        </w:rPr>
        <w:t>гарантирующих поставщиков</w:t>
      </w:r>
      <w:r w:rsidR="009B4F5A">
        <w:rPr>
          <w:rFonts w:ascii="Times New Roman" w:hAnsi="Times New Roman" w:cs="Times New Roman"/>
        </w:rPr>
        <w:t xml:space="preserve"> </w:t>
      </w:r>
      <w:r w:rsidR="00394E84" w:rsidRPr="009B4F5A">
        <w:rPr>
          <w:rFonts w:ascii="Times New Roman" w:hAnsi="Times New Roman" w:cs="Times New Roman"/>
        </w:rPr>
        <w:t>электрической энергии</w:t>
      </w:r>
      <w:r w:rsidRPr="009B4F5A">
        <w:rPr>
          <w:rFonts w:ascii="Times New Roman" w:hAnsi="Times New Roman" w:cs="Times New Roman"/>
        </w:rPr>
        <w:t>, поставляющих электрическую</w:t>
      </w:r>
      <w:r w:rsidR="009B4F5A">
        <w:rPr>
          <w:rFonts w:ascii="Times New Roman" w:hAnsi="Times New Roman" w:cs="Times New Roman"/>
        </w:rPr>
        <w:t xml:space="preserve"> </w:t>
      </w:r>
      <w:r w:rsidR="009B4F5A">
        <w:rPr>
          <w:rFonts w:ascii="Times New Roman" w:hAnsi="Times New Roman" w:cs="Times New Roman"/>
        </w:rPr>
        <w:br/>
      </w:r>
      <w:r w:rsidR="00835C51" w:rsidRPr="009B4F5A">
        <w:rPr>
          <w:rFonts w:ascii="Times New Roman" w:hAnsi="Times New Roman" w:cs="Times New Roman"/>
        </w:rPr>
        <w:t>энерги</w:t>
      </w:r>
      <w:r w:rsidRPr="009B4F5A">
        <w:rPr>
          <w:rFonts w:ascii="Times New Roman" w:hAnsi="Times New Roman" w:cs="Times New Roman"/>
        </w:rPr>
        <w:t>ю (мощность) на розничном рынке</w:t>
      </w:r>
      <w:r w:rsidR="00394E84" w:rsidRPr="009B4F5A">
        <w:rPr>
          <w:rFonts w:ascii="Times New Roman" w:hAnsi="Times New Roman" w:cs="Times New Roman"/>
        </w:rPr>
        <w:t xml:space="preserve"> </w:t>
      </w:r>
      <w:r w:rsidR="00F53DE6" w:rsidRPr="009B4F5A">
        <w:rPr>
          <w:rFonts w:ascii="Times New Roman" w:hAnsi="Times New Roman" w:cs="Times New Roman"/>
        </w:rPr>
        <w:t>на 20</w:t>
      </w:r>
      <w:r w:rsidR="006A4671" w:rsidRPr="009B4F5A">
        <w:rPr>
          <w:rFonts w:ascii="Times New Roman" w:hAnsi="Times New Roman" w:cs="Times New Roman"/>
        </w:rPr>
        <w:t>2</w:t>
      </w:r>
      <w:r w:rsidR="002D7084" w:rsidRPr="009B4F5A">
        <w:rPr>
          <w:rFonts w:ascii="Times New Roman" w:hAnsi="Times New Roman" w:cs="Times New Roman"/>
        </w:rPr>
        <w:t>2</w:t>
      </w:r>
      <w:r w:rsidR="00F53DE6" w:rsidRPr="009B4F5A">
        <w:rPr>
          <w:rFonts w:ascii="Times New Roman" w:hAnsi="Times New Roman" w:cs="Times New Roman"/>
        </w:rPr>
        <w:t xml:space="preserve"> год</w:t>
      </w:r>
      <w:r w:rsidR="009B4F5A">
        <w:rPr>
          <w:rFonts w:ascii="Times New Roman" w:hAnsi="Times New Roman" w:cs="Times New Roman"/>
        </w:rPr>
        <w:t xml:space="preserve"> </w:t>
      </w:r>
      <w:r w:rsidR="00394E84" w:rsidRPr="009B4F5A">
        <w:rPr>
          <w:rFonts w:ascii="Times New Roman" w:hAnsi="Times New Roman" w:cs="Times New Roman"/>
        </w:rPr>
        <w:t>(тарифы указываются без НДС)</w:t>
      </w:r>
    </w:p>
    <w:p w:rsidR="000E58AE" w:rsidRPr="009B4F5A" w:rsidRDefault="000E58AE" w:rsidP="009B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4E84" w:rsidRPr="009B4F5A" w:rsidRDefault="00920D0E" w:rsidP="009B4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4F5A">
        <w:rPr>
          <w:rFonts w:ascii="Times New Roman" w:hAnsi="Times New Roman" w:cs="Times New Roman"/>
        </w:rPr>
        <w:t>руб./кВт*ч</w:t>
      </w:r>
    </w:p>
    <w:tbl>
      <w:tblPr>
        <w:tblStyle w:val="a6"/>
        <w:tblW w:w="1417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3"/>
        <w:gridCol w:w="2890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</w:tblGrid>
      <w:tr w:rsidR="009B4F5A" w:rsidRPr="009B4F5A" w:rsidTr="009B4F5A">
        <w:tc>
          <w:tcPr>
            <w:tcW w:w="513" w:type="dxa"/>
            <w:vMerge w:val="restart"/>
            <w:vAlign w:val="center"/>
          </w:tcPr>
          <w:p w:rsidR="00835C51" w:rsidRPr="009B4F5A" w:rsidRDefault="00835C51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90" w:type="dxa"/>
            <w:vMerge w:val="restart"/>
            <w:vAlign w:val="center"/>
          </w:tcPr>
          <w:p w:rsidR="00835C51" w:rsidRPr="009B4F5A" w:rsidRDefault="00835C51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0773" w:type="dxa"/>
            <w:gridSpan w:val="10"/>
            <w:vAlign w:val="center"/>
          </w:tcPr>
          <w:p w:rsidR="00835C51" w:rsidRPr="009B4F5A" w:rsidRDefault="00835C51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Сбытовая надбавка</w:t>
            </w:r>
          </w:p>
        </w:tc>
      </w:tr>
      <w:tr w:rsidR="009B4F5A" w:rsidRPr="009B4F5A" w:rsidTr="009B4F5A">
        <w:tc>
          <w:tcPr>
            <w:tcW w:w="513" w:type="dxa"/>
            <w:vMerge/>
            <w:vAlign w:val="center"/>
          </w:tcPr>
          <w:p w:rsidR="00835C51" w:rsidRPr="009B4F5A" w:rsidRDefault="00835C51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vAlign w:val="center"/>
          </w:tcPr>
          <w:p w:rsidR="00835C51" w:rsidRPr="009B4F5A" w:rsidRDefault="00835C51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5C51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1985" w:type="dxa"/>
            <w:gridSpan w:val="2"/>
            <w:vAlign w:val="center"/>
          </w:tcPr>
          <w:p w:rsidR="00835C51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тарифная группа потребителей "сетевые организации, покупающие электрическую энергию для компенсации потерь"</w:t>
            </w:r>
          </w:p>
        </w:tc>
        <w:tc>
          <w:tcPr>
            <w:tcW w:w="2268" w:type="dxa"/>
            <w:gridSpan w:val="2"/>
            <w:vAlign w:val="center"/>
          </w:tcPr>
          <w:p w:rsidR="00835C51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прочие потребители –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268" w:type="dxa"/>
            <w:gridSpan w:val="2"/>
            <w:vAlign w:val="center"/>
          </w:tcPr>
          <w:p w:rsidR="00835C51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потребители – по подгруппе в зависимости от величины максимальной мощности принадлежащих им энергопринимающих устройств от 670 кВт </w:t>
            </w:r>
            <w:r w:rsidR="009B4F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до 10 МВт</w:t>
            </w:r>
          </w:p>
        </w:tc>
        <w:tc>
          <w:tcPr>
            <w:tcW w:w="2268" w:type="dxa"/>
            <w:gridSpan w:val="2"/>
            <w:vAlign w:val="center"/>
          </w:tcPr>
          <w:p w:rsidR="00835C51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прочие потребители –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9B4F5A" w:rsidRPr="009B4F5A" w:rsidTr="009B4F5A">
        <w:tc>
          <w:tcPr>
            <w:tcW w:w="513" w:type="dxa"/>
            <w:vMerge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993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5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</w:tr>
      <w:tr w:rsidR="009B4F5A" w:rsidRPr="009B4F5A" w:rsidTr="009B4F5A">
        <w:tc>
          <w:tcPr>
            <w:tcW w:w="513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0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20D0E" w:rsidRPr="009B4F5A" w:rsidRDefault="00920D0E" w:rsidP="009B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F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B4F5A" w:rsidRPr="009B4F5A" w:rsidTr="009B4F5A">
        <w:trPr>
          <w:trHeight w:val="361"/>
        </w:trPr>
        <w:tc>
          <w:tcPr>
            <w:tcW w:w="513" w:type="dxa"/>
            <w:vAlign w:val="center"/>
          </w:tcPr>
          <w:p w:rsidR="002E5B95" w:rsidRPr="009B4F5A" w:rsidRDefault="002E5B95" w:rsidP="009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0" w:type="dxa"/>
            <w:vAlign w:val="center"/>
          </w:tcPr>
          <w:p w:rsidR="002E5B95" w:rsidRPr="009B4F5A" w:rsidRDefault="002E5B95" w:rsidP="009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ПАО</w:t>
            </w:r>
            <w:r w:rsidR="009B4F5A" w:rsidRPr="009B4F5A">
              <w:rPr>
                <w:rFonts w:ascii="Times New Roman" w:hAnsi="Times New Roman" w:cs="Times New Roman"/>
              </w:rPr>
              <w:t xml:space="preserve"> </w:t>
            </w:r>
            <w:r w:rsidRPr="009B4F5A">
              <w:rPr>
                <w:rFonts w:ascii="Times New Roman" w:hAnsi="Times New Roman" w:cs="Times New Roman"/>
              </w:rPr>
              <w:t>"Волгоградэнергосбыт"</w:t>
            </w:r>
          </w:p>
        </w:tc>
        <w:tc>
          <w:tcPr>
            <w:tcW w:w="992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0,54564</w:t>
            </w:r>
          </w:p>
        </w:tc>
        <w:tc>
          <w:tcPr>
            <w:tcW w:w="992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0,54565</w:t>
            </w:r>
          </w:p>
        </w:tc>
        <w:tc>
          <w:tcPr>
            <w:tcW w:w="992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0,19360</w:t>
            </w:r>
          </w:p>
        </w:tc>
        <w:tc>
          <w:tcPr>
            <w:tcW w:w="993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0,42857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0,49974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0,46077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0,16658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0,24973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0,16658</w:t>
            </w:r>
          </w:p>
        </w:tc>
        <w:tc>
          <w:tcPr>
            <w:tcW w:w="1134" w:type="dxa"/>
            <w:vAlign w:val="center"/>
          </w:tcPr>
          <w:p w:rsidR="002E5B95" w:rsidRPr="009B4F5A" w:rsidRDefault="002E5B95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0,15359</w:t>
            </w:r>
          </w:p>
        </w:tc>
      </w:tr>
      <w:tr w:rsidR="009B4F5A" w:rsidRPr="009B4F5A" w:rsidTr="009B4F5A">
        <w:trPr>
          <w:trHeight w:val="409"/>
        </w:trPr>
        <w:tc>
          <w:tcPr>
            <w:tcW w:w="513" w:type="dxa"/>
            <w:vAlign w:val="center"/>
          </w:tcPr>
          <w:p w:rsidR="00D6342F" w:rsidRPr="009B4F5A" w:rsidRDefault="00D6342F" w:rsidP="009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0" w:type="dxa"/>
            <w:vAlign w:val="center"/>
          </w:tcPr>
          <w:p w:rsidR="00D6342F" w:rsidRPr="009B4F5A" w:rsidRDefault="00D6342F" w:rsidP="009B4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ООО</w:t>
            </w:r>
            <w:r w:rsidR="009B4F5A" w:rsidRPr="009B4F5A">
              <w:rPr>
                <w:rFonts w:ascii="Times New Roman" w:hAnsi="Times New Roman" w:cs="Times New Roman"/>
              </w:rPr>
              <w:t xml:space="preserve"> </w:t>
            </w:r>
            <w:r w:rsidRPr="009B4F5A">
              <w:rPr>
                <w:rFonts w:ascii="Times New Roman" w:hAnsi="Times New Roman" w:cs="Times New Roman"/>
              </w:rPr>
              <w:t>"РУСЭНЕРГОСБЫТ"</w:t>
            </w:r>
          </w:p>
        </w:tc>
        <w:tc>
          <w:tcPr>
            <w:tcW w:w="992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0,45465</w:t>
            </w:r>
          </w:p>
        </w:tc>
        <w:tc>
          <w:tcPr>
            <w:tcW w:w="992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0,48902</w:t>
            </w:r>
          </w:p>
        </w:tc>
        <w:tc>
          <w:tcPr>
            <w:tcW w:w="992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0,26602</w:t>
            </w:r>
          </w:p>
        </w:tc>
        <w:tc>
          <w:tcPr>
            <w:tcW w:w="993" w:type="dxa"/>
            <w:vAlign w:val="center"/>
          </w:tcPr>
          <w:p w:rsidR="00D6342F" w:rsidRPr="009B4F5A" w:rsidRDefault="001B7E59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0,67924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0,40709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0,39420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0,15773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0,36867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0,13570</w:t>
            </w:r>
          </w:p>
        </w:tc>
        <w:tc>
          <w:tcPr>
            <w:tcW w:w="1134" w:type="dxa"/>
            <w:vAlign w:val="center"/>
          </w:tcPr>
          <w:p w:rsidR="00D6342F" w:rsidRPr="009B4F5A" w:rsidRDefault="00CD29DF" w:rsidP="009B4F5A">
            <w:pPr>
              <w:jc w:val="center"/>
              <w:rPr>
                <w:rFonts w:ascii="Times New Roman" w:hAnsi="Times New Roman" w:cs="Times New Roman"/>
              </w:rPr>
            </w:pPr>
            <w:r w:rsidRPr="009B4F5A">
              <w:rPr>
                <w:rFonts w:ascii="Times New Roman" w:hAnsi="Times New Roman" w:cs="Times New Roman"/>
              </w:rPr>
              <w:t>0,13140</w:t>
            </w:r>
          </w:p>
        </w:tc>
      </w:tr>
    </w:tbl>
    <w:p w:rsidR="006837E3" w:rsidRPr="009B4F5A" w:rsidRDefault="006837E3" w:rsidP="009B4F5A">
      <w:pPr>
        <w:tabs>
          <w:tab w:val="left" w:pos="991"/>
        </w:tabs>
        <w:spacing w:line="240" w:lineRule="auto"/>
        <w:rPr>
          <w:rFonts w:ascii="Times New Roman" w:hAnsi="Times New Roman" w:cs="Times New Roman"/>
        </w:rPr>
      </w:pPr>
    </w:p>
    <w:sectPr w:rsidR="006837E3" w:rsidRPr="009B4F5A" w:rsidSect="009B4F5A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E23E93"/>
    <w:rsid w:val="00011D90"/>
    <w:rsid w:val="00014DDD"/>
    <w:rsid w:val="0003350D"/>
    <w:rsid w:val="00070C4F"/>
    <w:rsid w:val="00086BBD"/>
    <w:rsid w:val="000A1B85"/>
    <w:rsid w:val="000A34B2"/>
    <w:rsid w:val="000A6454"/>
    <w:rsid w:val="000C035E"/>
    <w:rsid w:val="000C0FAE"/>
    <w:rsid w:val="000E1073"/>
    <w:rsid w:val="000E58AE"/>
    <w:rsid w:val="000E75C2"/>
    <w:rsid w:val="000F5815"/>
    <w:rsid w:val="000F6EB5"/>
    <w:rsid w:val="00100BD1"/>
    <w:rsid w:val="001033F5"/>
    <w:rsid w:val="001177D5"/>
    <w:rsid w:val="001222E4"/>
    <w:rsid w:val="0013644E"/>
    <w:rsid w:val="00136692"/>
    <w:rsid w:val="0017054E"/>
    <w:rsid w:val="0017616A"/>
    <w:rsid w:val="00177B1E"/>
    <w:rsid w:val="00185BB4"/>
    <w:rsid w:val="001A22B8"/>
    <w:rsid w:val="001B3FD5"/>
    <w:rsid w:val="001B7E59"/>
    <w:rsid w:val="001D0037"/>
    <w:rsid w:val="001E104B"/>
    <w:rsid w:val="001F3C06"/>
    <w:rsid w:val="001F645E"/>
    <w:rsid w:val="002208F8"/>
    <w:rsid w:val="00230ACA"/>
    <w:rsid w:val="0023177E"/>
    <w:rsid w:val="00275431"/>
    <w:rsid w:val="0028156B"/>
    <w:rsid w:val="00294F5D"/>
    <w:rsid w:val="002B2653"/>
    <w:rsid w:val="002D0599"/>
    <w:rsid w:val="002D0D61"/>
    <w:rsid w:val="002D3B53"/>
    <w:rsid w:val="002D7084"/>
    <w:rsid w:val="002D7E9A"/>
    <w:rsid w:val="002E015E"/>
    <w:rsid w:val="002E5B95"/>
    <w:rsid w:val="0036001A"/>
    <w:rsid w:val="00383139"/>
    <w:rsid w:val="0039205A"/>
    <w:rsid w:val="003922B4"/>
    <w:rsid w:val="00394E84"/>
    <w:rsid w:val="0040126E"/>
    <w:rsid w:val="00415DBA"/>
    <w:rsid w:val="004319F5"/>
    <w:rsid w:val="004357D6"/>
    <w:rsid w:val="00441487"/>
    <w:rsid w:val="00471305"/>
    <w:rsid w:val="004930F1"/>
    <w:rsid w:val="004B3DDD"/>
    <w:rsid w:val="004C31A0"/>
    <w:rsid w:val="004C4724"/>
    <w:rsid w:val="004D4809"/>
    <w:rsid w:val="004D64AE"/>
    <w:rsid w:val="004E37D5"/>
    <w:rsid w:val="004E76F2"/>
    <w:rsid w:val="004F7981"/>
    <w:rsid w:val="00505753"/>
    <w:rsid w:val="00515536"/>
    <w:rsid w:val="00523798"/>
    <w:rsid w:val="00526BFA"/>
    <w:rsid w:val="00527EA3"/>
    <w:rsid w:val="00553452"/>
    <w:rsid w:val="0055708E"/>
    <w:rsid w:val="005761AF"/>
    <w:rsid w:val="005807BF"/>
    <w:rsid w:val="00582FA8"/>
    <w:rsid w:val="005D02A6"/>
    <w:rsid w:val="005E453E"/>
    <w:rsid w:val="005F76F0"/>
    <w:rsid w:val="00606BE7"/>
    <w:rsid w:val="00613D08"/>
    <w:rsid w:val="00615EA2"/>
    <w:rsid w:val="0064374C"/>
    <w:rsid w:val="0065200A"/>
    <w:rsid w:val="0065324C"/>
    <w:rsid w:val="0066245F"/>
    <w:rsid w:val="0066278C"/>
    <w:rsid w:val="00682F62"/>
    <w:rsid w:val="006837E3"/>
    <w:rsid w:val="00685E2C"/>
    <w:rsid w:val="006A13BB"/>
    <w:rsid w:val="006A4671"/>
    <w:rsid w:val="006A5941"/>
    <w:rsid w:val="006B256C"/>
    <w:rsid w:val="006B5B56"/>
    <w:rsid w:val="006C444C"/>
    <w:rsid w:val="006E2312"/>
    <w:rsid w:val="006E680B"/>
    <w:rsid w:val="006F1563"/>
    <w:rsid w:val="00701A54"/>
    <w:rsid w:val="0070442A"/>
    <w:rsid w:val="00722FB2"/>
    <w:rsid w:val="00730EB4"/>
    <w:rsid w:val="00740F39"/>
    <w:rsid w:val="00744B22"/>
    <w:rsid w:val="00753E17"/>
    <w:rsid w:val="0077065B"/>
    <w:rsid w:val="00772EF6"/>
    <w:rsid w:val="00774E4C"/>
    <w:rsid w:val="00782D81"/>
    <w:rsid w:val="00794A5E"/>
    <w:rsid w:val="007C677F"/>
    <w:rsid w:val="007D0F04"/>
    <w:rsid w:val="007E09C0"/>
    <w:rsid w:val="007E1EC1"/>
    <w:rsid w:val="007E31DB"/>
    <w:rsid w:val="007E54EF"/>
    <w:rsid w:val="007F7D3F"/>
    <w:rsid w:val="008215A4"/>
    <w:rsid w:val="00835C51"/>
    <w:rsid w:val="0085330F"/>
    <w:rsid w:val="008603A6"/>
    <w:rsid w:val="008608A0"/>
    <w:rsid w:val="00861BA1"/>
    <w:rsid w:val="0086759C"/>
    <w:rsid w:val="0088212A"/>
    <w:rsid w:val="00883746"/>
    <w:rsid w:val="008B7C79"/>
    <w:rsid w:val="008C4722"/>
    <w:rsid w:val="008C58F0"/>
    <w:rsid w:val="008D0ADC"/>
    <w:rsid w:val="008E5456"/>
    <w:rsid w:val="008E66DD"/>
    <w:rsid w:val="008E70FE"/>
    <w:rsid w:val="008E7F49"/>
    <w:rsid w:val="00901C12"/>
    <w:rsid w:val="00920D0E"/>
    <w:rsid w:val="00925540"/>
    <w:rsid w:val="00940708"/>
    <w:rsid w:val="00946DDE"/>
    <w:rsid w:val="00956084"/>
    <w:rsid w:val="009611B3"/>
    <w:rsid w:val="00965C9A"/>
    <w:rsid w:val="00966D29"/>
    <w:rsid w:val="009877B9"/>
    <w:rsid w:val="00990B54"/>
    <w:rsid w:val="009A1EAF"/>
    <w:rsid w:val="009A3CAE"/>
    <w:rsid w:val="009B1F3D"/>
    <w:rsid w:val="009B4F5A"/>
    <w:rsid w:val="009C0159"/>
    <w:rsid w:val="009D41FA"/>
    <w:rsid w:val="009D4204"/>
    <w:rsid w:val="009D4C55"/>
    <w:rsid w:val="009E3D25"/>
    <w:rsid w:val="009E5A00"/>
    <w:rsid w:val="00A45711"/>
    <w:rsid w:val="00A66878"/>
    <w:rsid w:val="00A77739"/>
    <w:rsid w:val="00A9399E"/>
    <w:rsid w:val="00AB0598"/>
    <w:rsid w:val="00AC2152"/>
    <w:rsid w:val="00AD75FC"/>
    <w:rsid w:val="00AD7DA2"/>
    <w:rsid w:val="00B16895"/>
    <w:rsid w:val="00B26A2E"/>
    <w:rsid w:val="00B339D5"/>
    <w:rsid w:val="00B400D0"/>
    <w:rsid w:val="00B44501"/>
    <w:rsid w:val="00B723DC"/>
    <w:rsid w:val="00B75CE5"/>
    <w:rsid w:val="00B76243"/>
    <w:rsid w:val="00B80DC2"/>
    <w:rsid w:val="00B86A12"/>
    <w:rsid w:val="00B90877"/>
    <w:rsid w:val="00B946D7"/>
    <w:rsid w:val="00B95621"/>
    <w:rsid w:val="00BA2BE2"/>
    <w:rsid w:val="00BA7108"/>
    <w:rsid w:val="00BC2A69"/>
    <w:rsid w:val="00BD1EF0"/>
    <w:rsid w:val="00C00640"/>
    <w:rsid w:val="00C248B2"/>
    <w:rsid w:val="00C27270"/>
    <w:rsid w:val="00C33531"/>
    <w:rsid w:val="00C35EDC"/>
    <w:rsid w:val="00C506AB"/>
    <w:rsid w:val="00C540BD"/>
    <w:rsid w:val="00C63FD3"/>
    <w:rsid w:val="00C6469B"/>
    <w:rsid w:val="00C75E14"/>
    <w:rsid w:val="00CA19BC"/>
    <w:rsid w:val="00CC7724"/>
    <w:rsid w:val="00CD29DF"/>
    <w:rsid w:val="00CE3C54"/>
    <w:rsid w:val="00D04738"/>
    <w:rsid w:val="00D12C9E"/>
    <w:rsid w:val="00D17440"/>
    <w:rsid w:val="00D364C6"/>
    <w:rsid w:val="00D46BDA"/>
    <w:rsid w:val="00D5272C"/>
    <w:rsid w:val="00D56B40"/>
    <w:rsid w:val="00D6342F"/>
    <w:rsid w:val="00D67409"/>
    <w:rsid w:val="00D70BD0"/>
    <w:rsid w:val="00D76687"/>
    <w:rsid w:val="00DA7054"/>
    <w:rsid w:val="00DE0EC3"/>
    <w:rsid w:val="00DF518B"/>
    <w:rsid w:val="00E02F23"/>
    <w:rsid w:val="00E109EC"/>
    <w:rsid w:val="00E14FFF"/>
    <w:rsid w:val="00E23DEF"/>
    <w:rsid w:val="00E23E93"/>
    <w:rsid w:val="00E50F92"/>
    <w:rsid w:val="00E571CB"/>
    <w:rsid w:val="00E64653"/>
    <w:rsid w:val="00E67692"/>
    <w:rsid w:val="00E70D1E"/>
    <w:rsid w:val="00E76C27"/>
    <w:rsid w:val="00E85212"/>
    <w:rsid w:val="00E85C5B"/>
    <w:rsid w:val="00E91976"/>
    <w:rsid w:val="00EC2120"/>
    <w:rsid w:val="00EE3A5E"/>
    <w:rsid w:val="00F1578E"/>
    <w:rsid w:val="00F22E2D"/>
    <w:rsid w:val="00F35534"/>
    <w:rsid w:val="00F36C48"/>
    <w:rsid w:val="00F4140B"/>
    <w:rsid w:val="00F47DE0"/>
    <w:rsid w:val="00F47EFC"/>
    <w:rsid w:val="00F53DE6"/>
    <w:rsid w:val="00F77451"/>
    <w:rsid w:val="00FA1D63"/>
    <w:rsid w:val="00FB0E59"/>
    <w:rsid w:val="00FC3C9A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21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2152"/>
  </w:style>
  <w:style w:type="paragraph" w:customStyle="1" w:styleId="2">
    <w:name w:val="Обычный2"/>
    <w:rsid w:val="004B3D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6BBD"/>
    <w:pPr>
      <w:ind w:left="720"/>
      <w:contextualSpacing/>
    </w:pPr>
  </w:style>
  <w:style w:type="table" w:styleId="a6">
    <w:name w:val="Table Grid"/>
    <w:basedOn w:val="a1"/>
    <w:uiPriority w:val="59"/>
    <w:rsid w:val="0083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46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J_Kovalenko</cp:lastModifiedBy>
  <cp:revision>16</cp:revision>
  <cp:lastPrinted>2021-12-28T12:28:00Z</cp:lastPrinted>
  <dcterms:created xsi:type="dcterms:W3CDTF">2020-12-24T11:51:00Z</dcterms:created>
  <dcterms:modified xsi:type="dcterms:W3CDTF">2021-12-29T13:23:00Z</dcterms:modified>
</cp:coreProperties>
</file>